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04A18" w14:textId="77777777" w:rsidR="007A6884" w:rsidRDefault="007A6884"/>
    <w:p w14:paraId="59072401" w14:textId="77777777" w:rsidR="002D5051" w:rsidRDefault="002D5051"/>
    <w:p w14:paraId="01FD176E" w14:textId="77777777" w:rsidR="002D5051" w:rsidRDefault="002D5051"/>
    <w:p w14:paraId="65787B00" w14:textId="77777777" w:rsidR="002D5051" w:rsidRDefault="002D5051"/>
    <w:p w14:paraId="543CFC4B" w14:textId="7644D763" w:rsidR="003030C9" w:rsidRPr="00886415" w:rsidRDefault="003030C9" w:rsidP="003030C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886415">
        <w:rPr>
          <w:rFonts w:ascii="Times New Roman" w:hAnsi="Times New Roman" w:cs="Times New Roman"/>
          <w:b/>
          <w:sz w:val="28"/>
          <w:szCs w:val="28"/>
        </w:rPr>
        <w:t>PORTARIA Nº 0</w:t>
      </w:r>
      <w:r w:rsidR="009306B8">
        <w:rPr>
          <w:rFonts w:ascii="Times New Roman" w:hAnsi="Times New Roman" w:cs="Times New Roman"/>
          <w:b/>
          <w:sz w:val="28"/>
          <w:szCs w:val="28"/>
        </w:rPr>
        <w:t>14</w:t>
      </w:r>
      <w:bookmarkStart w:id="0" w:name="_GoBack"/>
      <w:bookmarkEnd w:id="0"/>
      <w:r w:rsidRPr="00886415">
        <w:rPr>
          <w:rFonts w:ascii="Times New Roman" w:hAnsi="Times New Roman" w:cs="Times New Roman"/>
          <w:b/>
          <w:sz w:val="28"/>
          <w:szCs w:val="28"/>
        </w:rPr>
        <w:t>/2026</w:t>
      </w:r>
    </w:p>
    <w:p w14:paraId="42A7BDE9" w14:textId="77777777" w:rsidR="003030C9" w:rsidRPr="00886415" w:rsidRDefault="003030C9" w:rsidP="003030C9">
      <w:pPr>
        <w:spacing w:after="0" w:line="360" w:lineRule="auto"/>
        <w:ind w:firstLine="3686"/>
        <w:rPr>
          <w:rFonts w:ascii="Times New Roman" w:hAnsi="Times New Roman" w:cs="Times New Roman"/>
          <w:b/>
          <w:sz w:val="28"/>
          <w:szCs w:val="28"/>
        </w:rPr>
      </w:pPr>
    </w:p>
    <w:p w14:paraId="382D665E" w14:textId="1FC3DF1D" w:rsidR="003030C9" w:rsidRPr="00886415" w:rsidRDefault="003030C9" w:rsidP="003030C9">
      <w:pPr>
        <w:spacing w:after="0" w:line="360" w:lineRule="auto"/>
        <w:ind w:left="3686" w:right="141"/>
        <w:jc w:val="both"/>
        <w:rPr>
          <w:rFonts w:ascii="Times New Roman" w:hAnsi="Times New Roman" w:cs="Times New Roman"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>CONCEDE AVANÇO VI</w:t>
      </w:r>
      <w:r>
        <w:rPr>
          <w:rFonts w:ascii="Times New Roman" w:hAnsi="Times New Roman" w:cs="Times New Roman"/>
          <w:b/>
          <w:sz w:val="28"/>
          <w:szCs w:val="28"/>
        </w:rPr>
        <w:t>I A SERVIDOR</w:t>
      </w:r>
      <w:r w:rsidRPr="00886415">
        <w:rPr>
          <w:rFonts w:ascii="Times New Roman" w:hAnsi="Times New Roman" w:cs="Times New Roman"/>
          <w:b/>
          <w:sz w:val="28"/>
          <w:szCs w:val="28"/>
        </w:rPr>
        <w:t xml:space="preserve"> E DA OUTRAS PROVIDÊNCIAS</w:t>
      </w:r>
      <w:r w:rsidRPr="0088641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0BCEC01" w14:textId="77777777" w:rsidR="003030C9" w:rsidRPr="00886415" w:rsidRDefault="003030C9" w:rsidP="003030C9">
      <w:pPr>
        <w:spacing w:after="0" w:line="360" w:lineRule="auto"/>
        <w:ind w:left="3686"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2AB6C39F" w14:textId="77777777" w:rsidR="003030C9" w:rsidRPr="00886415" w:rsidRDefault="003030C9" w:rsidP="003030C9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>Vanderlei da Rosa</w:t>
      </w:r>
      <w:r w:rsidRPr="00886415">
        <w:rPr>
          <w:rFonts w:ascii="Times New Roman" w:hAnsi="Times New Roman" w:cs="Times New Roman"/>
          <w:sz w:val="28"/>
          <w:szCs w:val="28"/>
        </w:rPr>
        <w:t>, Presidente da Câmara de Vereadores de Redentora, Estado do Rio Grande do Sul, no uso de suas atribuições legais, resolve o seguinte:</w:t>
      </w:r>
    </w:p>
    <w:p w14:paraId="407B7BC2" w14:textId="477AC9AF" w:rsidR="003030C9" w:rsidRPr="00886415" w:rsidRDefault="003030C9" w:rsidP="003030C9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>Art. 1º</w:t>
      </w:r>
      <w:r w:rsidRPr="00886415">
        <w:rPr>
          <w:rFonts w:ascii="Times New Roman" w:hAnsi="Times New Roman" w:cs="Times New Roman"/>
          <w:sz w:val="28"/>
          <w:szCs w:val="28"/>
        </w:rPr>
        <w:t xml:space="preserve"> Conceder </w:t>
      </w:r>
      <w:r w:rsidRPr="003030C9">
        <w:rPr>
          <w:rFonts w:ascii="Times New Roman" w:hAnsi="Times New Roman" w:cs="Times New Roman"/>
          <w:b/>
          <w:sz w:val="28"/>
          <w:szCs w:val="28"/>
        </w:rPr>
        <w:t>AVANÇO TRIENAL VII</w:t>
      </w:r>
      <w:r w:rsidRPr="00886415">
        <w:rPr>
          <w:rFonts w:ascii="Times New Roman" w:hAnsi="Times New Roman" w:cs="Times New Roman"/>
          <w:sz w:val="28"/>
          <w:szCs w:val="28"/>
        </w:rPr>
        <w:t xml:space="preserve"> </w:t>
      </w:r>
      <w:r w:rsidRPr="00886415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o servidor</w:t>
      </w:r>
      <w:r w:rsidRPr="008864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Maikel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Casagrande</w:t>
      </w:r>
      <w:r w:rsidRPr="00886415">
        <w:rPr>
          <w:rFonts w:ascii="Times New Roman" w:hAnsi="Times New Roman" w:cs="Times New Roman"/>
          <w:sz w:val="28"/>
          <w:szCs w:val="28"/>
        </w:rPr>
        <w:t xml:space="preserve">, a contar do dia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886415">
        <w:rPr>
          <w:rFonts w:ascii="Times New Roman" w:hAnsi="Times New Roman" w:cs="Times New Roman"/>
          <w:sz w:val="28"/>
          <w:szCs w:val="28"/>
        </w:rPr>
        <w:t xml:space="preserve"> de </w:t>
      </w:r>
      <w:r>
        <w:rPr>
          <w:rFonts w:ascii="Times New Roman" w:hAnsi="Times New Roman" w:cs="Times New Roman"/>
          <w:sz w:val="28"/>
          <w:szCs w:val="28"/>
        </w:rPr>
        <w:t>Janeiro</w:t>
      </w:r>
      <w:r w:rsidRPr="00886415">
        <w:rPr>
          <w:rFonts w:ascii="Times New Roman" w:hAnsi="Times New Roman" w:cs="Times New Roman"/>
          <w:sz w:val="28"/>
          <w:szCs w:val="28"/>
        </w:rPr>
        <w:t xml:space="preserve"> de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86415">
        <w:rPr>
          <w:rFonts w:ascii="Times New Roman" w:hAnsi="Times New Roman" w:cs="Times New Roman"/>
          <w:sz w:val="28"/>
          <w:szCs w:val="28"/>
        </w:rPr>
        <w:t xml:space="preserve">, correspondente ao </w:t>
      </w:r>
      <w:r>
        <w:rPr>
          <w:rFonts w:ascii="Times New Roman" w:hAnsi="Times New Roman" w:cs="Times New Roman"/>
          <w:sz w:val="28"/>
          <w:szCs w:val="28"/>
        </w:rPr>
        <w:t>período de 08 de março de 2004 a 08</w:t>
      </w:r>
      <w:r>
        <w:rPr>
          <w:rFonts w:ascii="Times New Roman" w:hAnsi="Times New Roman" w:cs="Times New Roman"/>
          <w:sz w:val="28"/>
          <w:szCs w:val="28"/>
        </w:rPr>
        <w:t xml:space="preserve"> de </w:t>
      </w:r>
      <w:r>
        <w:rPr>
          <w:rFonts w:ascii="Times New Roman" w:hAnsi="Times New Roman" w:cs="Times New Roman"/>
          <w:sz w:val="28"/>
          <w:szCs w:val="28"/>
        </w:rPr>
        <w:t>março</w:t>
      </w:r>
      <w:r>
        <w:rPr>
          <w:rFonts w:ascii="Times New Roman" w:hAnsi="Times New Roman" w:cs="Times New Roman"/>
          <w:sz w:val="28"/>
          <w:szCs w:val="28"/>
        </w:rPr>
        <w:t xml:space="preserve"> de 2025</w:t>
      </w:r>
      <w:r w:rsidRPr="008864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com base legal, nos</w:t>
      </w:r>
      <w:r w:rsidRPr="00886415">
        <w:rPr>
          <w:rFonts w:ascii="Times New Roman" w:hAnsi="Times New Roman" w:cs="Times New Roman"/>
          <w:sz w:val="28"/>
          <w:szCs w:val="28"/>
        </w:rPr>
        <w:t xml:space="preserve"> art. 82 da Lei nº 633/19</w:t>
      </w:r>
      <w:r>
        <w:rPr>
          <w:rFonts w:ascii="Times New Roman" w:hAnsi="Times New Roman" w:cs="Times New Roman"/>
          <w:sz w:val="28"/>
          <w:szCs w:val="28"/>
        </w:rPr>
        <w:t>85 e art. 15 da Lei nº 920/1993,</w:t>
      </w:r>
      <w:r w:rsidRPr="008864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na </w:t>
      </w:r>
      <w:r w:rsidRPr="00886415">
        <w:rPr>
          <w:rFonts w:ascii="Times New Roman" w:hAnsi="Times New Roman" w:cs="Times New Roman"/>
          <w:sz w:val="28"/>
          <w:szCs w:val="28"/>
        </w:rPr>
        <w:t>Lei Complementar n</w:t>
      </w:r>
      <w:r>
        <w:rPr>
          <w:rFonts w:ascii="Times New Roman" w:hAnsi="Times New Roman" w:cs="Times New Roman"/>
          <w:sz w:val="28"/>
          <w:szCs w:val="28"/>
        </w:rPr>
        <w:t xml:space="preserve">º 226, de 12 de janeiro de 2026 e na Resolução n.º 03/2026 </w:t>
      </w:r>
      <w:r>
        <w:rPr>
          <w:rFonts w:ascii="Times New Roman" w:hAnsi="Times New Roman" w:cs="Times New Roman"/>
          <w:sz w:val="28"/>
          <w:szCs w:val="28"/>
        </w:rPr>
        <w:t xml:space="preserve">de 19 de janeiro de 2026, </w:t>
      </w:r>
      <w:r>
        <w:rPr>
          <w:rFonts w:ascii="Times New Roman" w:hAnsi="Times New Roman" w:cs="Times New Roman"/>
          <w:sz w:val="28"/>
          <w:szCs w:val="28"/>
        </w:rPr>
        <w:t>deste Legislativo Municipal.</w:t>
      </w:r>
    </w:p>
    <w:p w14:paraId="5C47A8E0" w14:textId="77777777" w:rsidR="003030C9" w:rsidRPr="00886415" w:rsidRDefault="003030C9" w:rsidP="003030C9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>Art. 2º</w:t>
      </w:r>
      <w:r w:rsidRPr="00886415">
        <w:rPr>
          <w:rFonts w:ascii="Times New Roman" w:hAnsi="Times New Roman" w:cs="Times New Roman"/>
          <w:sz w:val="28"/>
          <w:szCs w:val="28"/>
        </w:rPr>
        <w:t xml:space="preserve"> Esta Portaria entrará em vigor na data de sua publicação.</w:t>
      </w:r>
    </w:p>
    <w:p w14:paraId="44268CB1" w14:textId="77777777" w:rsidR="003030C9" w:rsidRDefault="003030C9" w:rsidP="003030C9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>GABINETE DA PRESIDENCIA DA CÂMARA DE VEREADORES</w:t>
      </w:r>
      <w:r w:rsidRPr="0088641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886415">
        <w:rPr>
          <w:rFonts w:ascii="Times New Roman" w:hAnsi="Times New Roman" w:cs="Times New Roman"/>
          <w:sz w:val="28"/>
          <w:szCs w:val="28"/>
        </w:rPr>
        <w:t xml:space="preserve"> de </w:t>
      </w:r>
      <w:r>
        <w:rPr>
          <w:rFonts w:ascii="Times New Roman" w:hAnsi="Times New Roman" w:cs="Times New Roman"/>
          <w:sz w:val="28"/>
          <w:szCs w:val="28"/>
        </w:rPr>
        <w:t>Janeiro de 2026</w:t>
      </w:r>
      <w:r w:rsidRPr="0088641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5F02AAF" w14:textId="77777777" w:rsidR="003030C9" w:rsidRPr="00886415" w:rsidRDefault="003030C9" w:rsidP="003030C9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 w:rsidRPr="008864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A240E2" w14:textId="77777777" w:rsidR="003030C9" w:rsidRPr="00886415" w:rsidRDefault="003030C9" w:rsidP="003030C9">
      <w:pPr>
        <w:spacing w:after="0" w:line="36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Vereador </w:t>
      </w:r>
      <w:r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14:paraId="209FF89E" w14:textId="77777777" w:rsidR="003030C9" w:rsidRPr="00886415" w:rsidRDefault="003030C9" w:rsidP="003030C9">
      <w:pPr>
        <w:spacing w:after="0" w:line="360" w:lineRule="auto"/>
        <w:ind w:right="142"/>
        <w:jc w:val="center"/>
        <w:rPr>
          <w:sz w:val="28"/>
          <w:szCs w:val="28"/>
        </w:rPr>
      </w:pPr>
      <w:r w:rsidRPr="00886415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886415">
        <w:rPr>
          <w:rFonts w:ascii="Times New Roman" w:hAnsi="Times New Roman" w:cs="Times New Roman"/>
          <w:sz w:val="28"/>
          <w:szCs w:val="28"/>
        </w:rPr>
        <w:tab/>
      </w:r>
      <w:r w:rsidRPr="00886415">
        <w:rPr>
          <w:rFonts w:ascii="Times New Roman" w:hAnsi="Times New Roman" w:cs="Times New Roman"/>
          <w:sz w:val="28"/>
          <w:szCs w:val="28"/>
        </w:rPr>
        <w:tab/>
        <w:t>Presidente</w:t>
      </w:r>
      <w:r w:rsidRPr="00886415">
        <w:rPr>
          <w:rFonts w:ascii="Times New Roman" w:hAnsi="Times New Roman" w:cs="Times New Roman"/>
          <w:sz w:val="28"/>
          <w:szCs w:val="28"/>
        </w:rPr>
        <w:tab/>
      </w:r>
    </w:p>
    <w:p w14:paraId="3BB16C22" w14:textId="77777777" w:rsidR="002D5051" w:rsidRPr="002E4A42" w:rsidRDefault="002D5051" w:rsidP="002D5051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</w:p>
    <w:sectPr w:rsidR="002D5051" w:rsidRPr="002E4A42" w:rsidSect="003030C9">
      <w:pgSz w:w="11907" w:h="16839" w:code="9"/>
      <w:pgMar w:top="1418" w:right="1134" w:bottom="209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051"/>
    <w:rsid w:val="00040774"/>
    <w:rsid w:val="0008271D"/>
    <w:rsid w:val="00083F22"/>
    <w:rsid w:val="0009141D"/>
    <w:rsid w:val="0012188D"/>
    <w:rsid w:val="00216ACF"/>
    <w:rsid w:val="002632FB"/>
    <w:rsid w:val="002664BF"/>
    <w:rsid w:val="00283349"/>
    <w:rsid w:val="002D5051"/>
    <w:rsid w:val="002E37A8"/>
    <w:rsid w:val="002E4A42"/>
    <w:rsid w:val="003030C9"/>
    <w:rsid w:val="00342A36"/>
    <w:rsid w:val="00370B72"/>
    <w:rsid w:val="003976FD"/>
    <w:rsid w:val="003A55D3"/>
    <w:rsid w:val="003C644A"/>
    <w:rsid w:val="003C6AF7"/>
    <w:rsid w:val="003E0061"/>
    <w:rsid w:val="004F21AB"/>
    <w:rsid w:val="00512E80"/>
    <w:rsid w:val="005247CD"/>
    <w:rsid w:val="00532E8B"/>
    <w:rsid w:val="00581C94"/>
    <w:rsid w:val="005A3ADB"/>
    <w:rsid w:val="005B6344"/>
    <w:rsid w:val="005D3A7F"/>
    <w:rsid w:val="006258A8"/>
    <w:rsid w:val="006A0169"/>
    <w:rsid w:val="00755D35"/>
    <w:rsid w:val="0076779D"/>
    <w:rsid w:val="007717DB"/>
    <w:rsid w:val="007A6884"/>
    <w:rsid w:val="00862DFC"/>
    <w:rsid w:val="00897E49"/>
    <w:rsid w:val="00903E70"/>
    <w:rsid w:val="0091579E"/>
    <w:rsid w:val="009306B8"/>
    <w:rsid w:val="00966198"/>
    <w:rsid w:val="00967F77"/>
    <w:rsid w:val="009937D1"/>
    <w:rsid w:val="009E66E0"/>
    <w:rsid w:val="00A22851"/>
    <w:rsid w:val="00AD2A42"/>
    <w:rsid w:val="00BA09E3"/>
    <w:rsid w:val="00BE63D7"/>
    <w:rsid w:val="00C0450D"/>
    <w:rsid w:val="00C209B7"/>
    <w:rsid w:val="00C4201D"/>
    <w:rsid w:val="00D05F6A"/>
    <w:rsid w:val="00D12F17"/>
    <w:rsid w:val="00DB47B7"/>
    <w:rsid w:val="00E22D14"/>
    <w:rsid w:val="00E60E29"/>
    <w:rsid w:val="00F13A0B"/>
    <w:rsid w:val="00F67B21"/>
    <w:rsid w:val="00F70F8A"/>
    <w:rsid w:val="00F760A5"/>
    <w:rsid w:val="00FA20B1"/>
    <w:rsid w:val="00FB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8C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A0EA1-B809-406C-94E6-5CD936C18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Usuário</cp:lastModifiedBy>
  <cp:revision>4</cp:revision>
  <cp:lastPrinted>2019-03-12T12:05:00Z</cp:lastPrinted>
  <dcterms:created xsi:type="dcterms:W3CDTF">2026-01-21T10:43:00Z</dcterms:created>
  <dcterms:modified xsi:type="dcterms:W3CDTF">2026-01-21T13:25:00Z</dcterms:modified>
</cp:coreProperties>
</file>